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1E" w:rsidRDefault="002D571E" w:rsidP="00994A77"/>
    <w:p w:rsidR="00C65F12" w:rsidRDefault="001042F9" w:rsidP="00E32C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Agreement (2017- 2018</w:t>
      </w:r>
      <w:r w:rsidR="00C65F12">
        <w:rPr>
          <w:b/>
          <w:sz w:val="28"/>
          <w:szCs w:val="28"/>
        </w:rPr>
        <w:t>)</w:t>
      </w: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  <w:sectPr w:rsidR="00C65F12" w:rsidSect="00994A77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Students covered by this agreement:</w:t>
      </w: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Grade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E32CBD" w:rsidRDefault="00E32CBD" w:rsidP="00C65F12">
      <w:pPr>
        <w:spacing w:after="0" w:line="240" w:lineRule="auto"/>
        <w:rPr>
          <w:sz w:val="20"/>
          <w:szCs w:val="20"/>
        </w:rPr>
      </w:pP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person assuming financial responsibility, the student, or either of the student’s parents with whom he or she is living, is a member of one of the school’s constituent </w:t>
      </w:r>
      <w:proofErr w:type="gramStart"/>
      <w:r>
        <w:rPr>
          <w:sz w:val="20"/>
          <w:szCs w:val="20"/>
        </w:rPr>
        <w:t>Seventh-Day</w:t>
      </w:r>
      <w:proofErr w:type="gramEnd"/>
      <w:r>
        <w:rPr>
          <w:sz w:val="20"/>
          <w:szCs w:val="20"/>
        </w:rPr>
        <w:t xml:space="preserve"> Adventist churches, name that person and check which church</w:t>
      </w: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  ) Grand Junction (  ) Fruita (  ) Palisade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specify affiliation with any other denomination: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</w:pPr>
    </w:p>
    <w:p w:rsidR="00C65F12" w:rsidRDefault="00C65F12" w:rsidP="00C65F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Financially responsible party: 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Mailing Address: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Number: 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Social Security # 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Employer: 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Spouse: 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 (If different from student)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 (if different) 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Social Security # 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Employer:  ______________________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  <w:sectPr w:rsidR="00C65F12" w:rsidSect="00C65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Total:</w:t>
      </w:r>
    </w:p>
    <w:p w:rsidR="00C65F12" w:rsidRDefault="00C65F12" w:rsidP="00C65F12">
      <w:pPr>
        <w:spacing w:after="0" w:line="240" w:lineRule="auto"/>
        <w:ind w:left="5040"/>
        <w:rPr>
          <w:sz w:val="20"/>
          <w:szCs w:val="20"/>
        </w:rPr>
      </w:pPr>
      <w:r>
        <w:rPr>
          <w:b/>
          <w:sz w:val="20"/>
          <w:szCs w:val="20"/>
        </w:rPr>
        <w:t>Current Constituent Tuition Rates: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Registration Fee</w:t>
      </w:r>
      <w:r w:rsidR="002E3099">
        <w:rPr>
          <w:sz w:val="20"/>
          <w:szCs w:val="20"/>
        </w:rPr>
        <w:t>: $23</w:t>
      </w:r>
      <w:r>
        <w:rPr>
          <w:sz w:val="20"/>
          <w:szCs w:val="20"/>
        </w:rPr>
        <w:t>5 per studen</w:t>
      </w:r>
      <w:r w:rsidR="002E3099">
        <w:rPr>
          <w:sz w:val="20"/>
          <w:szCs w:val="20"/>
        </w:rPr>
        <w:t>t (1-4)</w:t>
      </w:r>
      <w:r w:rsidR="002E3099">
        <w:rPr>
          <w:sz w:val="20"/>
          <w:szCs w:val="20"/>
        </w:rPr>
        <w:tab/>
        <w:t xml:space="preserve">______ </w:t>
      </w:r>
      <w:r w:rsidR="002E3099">
        <w:rPr>
          <w:sz w:val="20"/>
          <w:szCs w:val="20"/>
        </w:rPr>
        <w:tab/>
      </w:r>
      <w:r w:rsidR="002E3099">
        <w:rPr>
          <w:sz w:val="20"/>
          <w:szCs w:val="20"/>
        </w:rPr>
        <w:tab/>
      </w:r>
      <w:proofErr w:type="gramStart"/>
      <w:r w:rsidR="002E3099">
        <w:rPr>
          <w:sz w:val="20"/>
          <w:szCs w:val="20"/>
        </w:rPr>
        <w:t>Grades  K</w:t>
      </w:r>
      <w:proofErr w:type="gramEnd"/>
      <w:r w:rsidR="002E3099">
        <w:rPr>
          <w:sz w:val="20"/>
          <w:szCs w:val="20"/>
        </w:rPr>
        <w:t>-8</w:t>
      </w:r>
      <w:r w:rsidR="002E3099">
        <w:rPr>
          <w:sz w:val="20"/>
          <w:szCs w:val="20"/>
        </w:rPr>
        <w:tab/>
        <w:t>$29</w:t>
      </w:r>
      <w:r>
        <w:rPr>
          <w:sz w:val="20"/>
          <w:szCs w:val="20"/>
        </w:rPr>
        <w:t>5.00</w:t>
      </w:r>
      <w:r w:rsidR="002E3099">
        <w:rPr>
          <w:sz w:val="20"/>
          <w:szCs w:val="20"/>
        </w:rPr>
        <w:t xml:space="preserve"> 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Registration Fee</w:t>
      </w:r>
      <w:r>
        <w:rPr>
          <w:sz w:val="20"/>
          <w:szCs w:val="20"/>
        </w:rPr>
        <w:t xml:space="preserve">: $260 per </w:t>
      </w:r>
      <w:proofErr w:type="gramStart"/>
      <w:r>
        <w:rPr>
          <w:sz w:val="20"/>
          <w:szCs w:val="20"/>
        </w:rPr>
        <w:t>student</w:t>
      </w:r>
      <w:r w:rsidR="002E309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r w:rsidR="002E3099">
        <w:rPr>
          <w:sz w:val="20"/>
          <w:szCs w:val="20"/>
        </w:rPr>
        <w:t>K,</w:t>
      </w:r>
      <w:r>
        <w:rPr>
          <w:sz w:val="20"/>
          <w:szCs w:val="20"/>
        </w:rPr>
        <w:t>5-8)</w:t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Current Non-Constituent Tuition Rates: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Music Fest Fee</w:t>
      </w:r>
      <w:r>
        <w:rPr>
          <w:sz w:val="20"/>
          <w:szCs w:val="20"/>
        </w:rPr>
        <w:t xml:space="preserve"> $35 (5-8)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Grades K-8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2E3099">
        <w:rPr>
          <w:sz w:val="20"/>
          <w:szCs w:val="20"/>
        </w:rPr>
        <w:t>$34</w:t>
      </w:r>
      <w:r>
        <w:rPr>
          <w:sz w:val="20"/>
          <w:szCs w:val="20"/>
        </w:rPr>
        <w:t>5.00</w:t>
      </w:r>
      <w:r>
        <w:rPr>
          <w:sz w:val="20"/>
          <w:szCs w:val="20"/>
        </w:rPr>
        <w:tab/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Additional Kindergarten Fee</w:t>
      </w:r>
      <w:r>
        <w:rPr>
          <w:sz w:val="20"/>
          <w:szCs w:val="20"/>
        </w:rPr>
        <w:t xml:space="preserve"> ($35)</w:t>
      </w:r>
      <w:r w:rsidR="002E3099">
        <w:rPr>
          <w:sz w:val="20"/>
          <w:szCs w:val="20"/>
        </w:rPr>
        <w:tab/>
      </w:r>
      <w:r w:rsidR="002E3099">
        <w:rPr>
          <w:sz w:val="20"/>
          <w:szCs w:val="20"/>
        </w:rPr>
        <w:tab/>
      </w:r>
      <w:r w:rsidR="002E3099">
        <w:rPr>
          <w:sz w:val="20"/>
          <w:szCs w:val="20"/>
        </w:rPr>
        <w:tab/>
      </w:r>
      <w:r w:rsidR="002E3099">
        <w:rPr>
          <w:sz w:val="20"/>
          <w:szCs w:val="20"/>
        </w:rPr>
        <w:tab/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Early Registration discount</w:t>
      </w:r>
      <w:r>
        <w:rPr>
          <w:sz w:val="20"/>
          <w:szCs w:val="20"/>
        </w:rPr>
        <w:t xml:space="preserve"> ($25)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AA2713">
        <w:rPr>
          <w:i/>
          <w:sz w:val="20"/>
          <w:szCs w:val="20"/>
        </w:rPr>
        <w:t>Register by May 30, 2018</w:t>
      </w:r>
      <w:bookmarkStart w:id="0" w:name="_GoBack"/>
      <w:bookmarkEnd w:id="0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&lt;______&gt;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</w:p>
    <w:p w:rsidR="00C65F12" w:rsidRPr="00C65F12" w:rsidRDefault="00C65F12" w:rsidP="00C65F12">
      <w:pPr>
        <w:spacing w:after="0" w:line="240" w:lineRule="auto"/>
        <w:rPr>
          <w:b/>
          <w:sz w:val="20"/>
          <w:szCs w:val="20"/>
        </w:rPr>
      </w:pPr>
      <w:r w:rsidRPr="00C65F12">
        <w:rPr>
          <w:b/>
          <w:sz w:val="20"/>
          <w:szCs w:val="20"/>
        </w:rPr>
        <w:t>Total Paid &lt;____&gt;</w:t>
      </w:r>
      <w:r w:rsidRPr="00C65F12">
        <w:rPr>
          <w:b/>
          <w:sz w:val="20"/>
          <w:szCs w:val="20"/>
        </w:rPr>
        <w:tab/>
        <w:t xml:space="preserve">   Balance Due ________  </w:t>
      </w:r>
    </w:p>
    <w:p w:rsidR="00C65F12" w:rsidRDefault="00C65F12" w:rsidP="00C65F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have read and understand the financial policies of intermountain Adventist academy. I have paid listed above and agree to pay nine (9) monthly tuition payments of $__________ for the </w:t>
      </w:r>
      <w:proofErr w:type="gramStart"/>
      <w:r>
        <w:rPr>
          <w:sz w:val="20"/>
          <w:szCs w:val="20"/>
        </w:rPr>
        <w:t>child(</w:t>
      </w:r>
      <w:proofErr w:type="gramEnd"/>
      <w:r>
        <w:rPr>
          <w:sz w:val="20"/>
          <w:szCs w:val="20"/>
        </w:rPr>
        <w:t>ren) listed above, in accordance with the school financial policies. I understand that it is the policy of this school to withhold transcripts until student accounts are paid or until satisfactory financial arrangements are made. I understand that an account becomes delinquent after the 30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the current month, and that delinquent accounts are subject to a 2% monthly interest charge on all past due balances. I understand that IAA may suspend my student(s) when the account becomes more than 45 days past due. In the event of non-payment, I understand all collection costs and/or attorney fees will be added to any unpaid balance.</w:t>
      </w:r>
    </w:p>
    <w:p w:rsidR="00C65F12" w:rsidRDefault="00C65F12" w:rsidP="00C65F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C65F12" w:rsidRDefault="00C65F12" w:rsidP="00C65F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C65F12" w:rsidRDefault="00C65F12" w:rsidP="00C65F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C65F12" w:rsidRDefault="00C65F12" w:rsidP="00C65F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C65F12" w:rsidRPr="00994A77" w:rsidRDefault="00C65F12" w:rsidP="00994A77"/>
    <w:sectPr w:rsidR="00C65F12" w:rsidRPr="00994A77" w:rsidSect="00994A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87" w:rsidRDefault="00B37687">
      <w:pPr>
        <w:spacing w:after="0" w:line="240" w:lineRule="auto"/>
      </w:pPr>
      <w:r>
        <w:separator/>
      </w:r>
    </w:p>
  </w:endnote>
  <w:endnote w:type="continuationSeparator" w:id="0">
    <w:p w:rsidR="00B37687" w:rsidRDefault="00B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87" w:rsidRDefault="00B37687">
      <w:pPr>
        <w:spacing w:after="0" w:line="240" w:lineRule="auto"/>
      </w:pPr>
      <w:r>
        <w:separator/>
      </w:r>
    </w:p>
  </w:footnote>
  <w:footnote w:type="continuationSeparator" w:id="0">
    <w:p w:rsidR="00B37687" w:rsidRDefault="00B3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F9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>
      <w:rPr>
        <w:rFonts w:ascii="Cambria" w:hAnsi="Cambri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-1260475</wp:posOffset>
          </wp:positionV>
          <wp:extent cx="3060700" cy="1266825"/>
          <wp:effectExtent l="0" t="0" r="6350" b="9525"/>
          <wp:wrapSquare wrapText="bothSides"/>
          <wp:docPr id="1" name="Picture 1" descr="IAA Logo master tagline 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master tagline 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0" b="15189"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1704 N. 8th Street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Grand Junction, CO 81501</w:t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Phone 970-242-5116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Fax 970-242-5659</w:t>
    </w:r>
  </w:p>
  <w:p w:rsidR="00353EF9" w:rsidRPr="00F91864" w:rsidRDefault="0084198A" w:rsidP="00F91864">
    <w:pPr>
      <w:pStyle w:val="Header"/>
      <w:jc w:val="right"/>
      <w:rPr>
        <w:sz w:val="20"/>
      </w:rPr>
    </w:pPr>
    <w:r>
      <w:rPr>
        <w:rFonts w:ascii="Cambria" w:hAnsi="Cambria"/>
        <w:sz w:val="20"/>
        <w:szCs w:val="24"/>
      </w:rPr>
      <w:t>admin@iaagj.com</w:t>
    </w:r>
  </w:p>
  <w:p w:rsidR="00353EF9" w:rsidRPr="00F91864" w:rsidRDefault="00B37687" w:rsidP="00F91864">
    <w:pPr>
      <w:pStyle w:val="Header"/>
      <w:tabs>
        <w:tab w:val="clear" w:pos="4680"/>
        <w:tab w:val="clear" w:pos="9360"/>
        <w:tab w:val="left" w:pos="1485"/>
      </w:tabs>
      <w:rPr>
        <w:sz w:val="20"/>
      </w:rPr>
    </w:pPr>
  </w:p>
  <w:p w:rsidR="00353EF9" w:rsidRPr="00F91864" w:rsidRDefault="00B37687" w:rsidP="00F9186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DAB"/>
    <w:multiLevelType w:val="hybridMultilevel"/>
    <w:tmpl w:val="FC94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14C"/>
    <w:multiLevelType w:val="hybridMultilevel"/>
    <w:tmpl w:val="6BC8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5213"/>
    <w:multiLevelType w:val="hybridMultilevel"/>
    <w:tmpl w:val="F31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F03D2"/>
    <w:multiLevelType w:val="hybridMultilevel"/>
    <w:tmpl w:val="92CC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6350"/>
    <w:multiLevelType w:val="hybridMultilevel"/>
    <w:tmpl w:val="8A60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A"/>
    <w:rsid w:val="00024082"/>
    <w:rsid w:val="000B6279"/>
    <w:rsid w:val="001042F9"/>
    <w:rsid w:val="00111DA6"/>
    <w:rsid w:val="00124DF9"/>
    <w:rsid w:val="001614F5"/>
    <w:rsid w:val="001637B3"/>
    <w:rsid w:val="001841C1"/>
    <w:rsid w:val="001B414D"/>
    <w:rsid w:val="001F764F"/>
    <w:rsid w:val="002125D3"/>
    <w:rsid w:val="00265E22"/>
    <w:rsid w:val="002D571E"/>
    <w:rsid w:val="002E3099"/>
    <w:rsid w:val="002E3E51"/>
    <w:rsid w:val="002F5308"/>
    <w:rsid w:val="0033236F"/>
    <w:rsid w:val="00462F65"/>
    <w:rsid w:val="00504FC3"/>
    <w:rsid w:val="00505D56"/>
    <w:rsid w:val="005222CC"/>
    <w:rsid w:val="0057541E"/>
    <w:rsid w:val="00625E57"/>
    <w:rsid w:val="006B047F"/>
    <w:rsid w:val="00737D50"/>
    <w:rsid w:val="007D40DC"/>
    <w:rsid w:val="0084198A"/>
    <w:rsid w:val="00994A77"/>
    <w:rsid w:val="009E6FEB"/>
    <w:rsid w:val="00AA1A30"/>
    <w:rsid w:val="00AA2713"/>
    <w:rsid w:val="00B2070E"/>
    <w:rsid w:val="00B37687"/>
    <w:rsid w:val="00B95675"/>
    <w:rsid w:val="00C41889"/>
    <w:rsid w:val="00C61F7E"/>
    <w:rsid w:val="00C65F12"/>
    <w:rsid w:val="00C75108"/>
    <w:rsid w:val="00CD5902"/>
    <w:rsid w:val="00D53E9D"/>
    <w:rsid w:val="00D9311F"/>
    <w:rsid w:val="00DC6303"/>
    <w:rsid w:val="00DC728A"/>
    <w:rsid w:val="00E17C2B"/>
    <w:rsid w:val="00E26A55"/>
    <w:rsid w:val="00E32CBD"/>
    <w:rsid w:val="00F063DC"/>
    <w:rsid w:val="00F10BD8"/>
    <w:rsid w:val="00F93744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F5DAC-269E-4BA8-9C84-2A185B0B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614F5"/>
    <w:pPr>
      <w:ind w:left="720"/>
      <w:contextualSpacing/>
    </w:pPr>
  </w:style>
  <w:style w:type="table" w:styleId="TableGrid">
    <w:name w:val="Table Grid"/>
    <w:basedOn w:val="TableNormal"/>
    <w:uiPriority w:val="39"/>
    <w:rsid w:val="0062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AC14-61D2-4FDF-B375-E4791835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2015-09-21T20:07:00Z</dcterms:created>
  <dcterms:modified xsi:type="dcterms:W3CDTF">2017-06-29T16:09:00Z</dcterms:modified>
</cp:coreProperties>
</file>